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F61E564">
      <w:pPr>
        <w:jc w:val="center"/>
        <w:rPr>
          <w:rFonts w:hint="default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中企云链项目证书下载流程</w:t>
      </w:r>
    </w:p>
    <w:p w14:paraId="37C3EA58">
      <w:pPr>
        <w:pStyle w:val="2"/>
        <w:numPr>
          <w:ilvl w:val="0"/>
          <w:numId w:val="1"/>
        </w:numPr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登录账号</w:t>
      </w:r>
    </w:p>
    <w:p w14:paraId="1B245C5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登录数字证书在线申请平台https://sq.cfca.com.cn，可通过注册的手机号+验证码/账号+密码登录。</w:t>
      </w:r>
    </w:p>
    <w:p w14:paraId="650AE4C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3515" cy="2736215"/>
            <wp:effectExtent l="0" t="0" r="1333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3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B10B99">
      <w:pPr>
        <w:pStyle w:val="2"/>
        <w:numPr>
          <w:ilvl w:val="0"/>
          <w:numId w:val="1"/>
        </w:numPr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自行下载证书</w:t>
      </w:r>
    </w:p>
    <w:p w14:paraId="18CD59D7">
      <w:pPr>
        <w:numPr>
          <w:ilvl w:val="0"/>
          <w:numId w:val="2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若原来的USBKey可以正常使用，订户在做证书更新或补办时选择</w:t>
      </w:r>
      <w:r>
        <w:rPr>
          <w:rFonts w:hint="eastAsia"/>
          <w:color w:val="auto"/>
          <w:sz w:val="28"/>
          <w:szCs w:val="28"/>
          <w:lang w:val="en-US" w:eastAsia="zh-CN"/>
        </w:rPr>
        <w:t>【不需要USBKEY】</w:t>
      </w:r>
      <w:r>
        <w:rPr>
          <w:rFonts w:hint="eastAsia"/>
          <w:sz w:val="28"/>
          <w:szCs w:val="28"/>
          <w:lang w:val="en-US" w:eastAsia="zh-CN"/>
        </w:rPr>
        <w:t>，如下图：</w:t>
      </w:r>
    </w:p>
    <w:p w14:paraId="0D73ABC3">
      <w:r>
        <w:drawing>
          <wp:inline distT="0" distB="0" distL="114300" distR="114300">
            <wp:extent cx="5267325" cy="2303780"/>
            <wp:effectExtent l="0" t="0" r="9525" b="127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0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DB766">
      <w:pPr>
        <w:rPr>
          <w:rFonts w:ascii="宋体" w:hAnsi="宋体" w:eastAsia="宋体" w:cs="宋体"/>
          <w:sz w:val="24"/>
          <w:szCs w:val="24"/>
        </w:rPr>
      </w:pPr>
      <w:r>
        <w:rPr>
          <w:rFonts w:hint="eastAsia"/>
          <w:lang w:val="en-US" w:eastAsia="zh-CN"/>
        </w:rPr>
        <w:t xml:space="preserve">                     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2369185" cy="868680"/>
            <wp:effectExtent l="0" t="0" r="12065" b="7620"/>
            <wp:docPr id="10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69185" cy="868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D93714F">
      <w:pPr>
        <w:jc w:val="center"/>
        <w:rPr>
          <w:rFonts w:hint="eastAsia"/>
          <w:sz w:val="20"/>
          <w:szCs w:val="20"/>
          <w:lang w:val="en-US" w:eastAsia="zh-CN"/>
        </w:rPr>
      </w:pPr>
      <w:r>
        <w:rPr>
          <w:rFonts w:hint="eastAsia"/>
          <w:sz w:val="20"/>
          <w:szCs w:val="20"/>
          <w:lang w:val="en-US" w:eastAsia="zh-CN"/>
        </w:rPr>
        <w:t>中企云链USBKey示例图</w:t>
      </w:r>
    </w:p>
    <w:p w14:paraId="119F8CEE">
      <w:pPr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 w14:paraId="5FD7F3C9"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在进入证书制作环节时，请在订单页面点击【自行下载证书】按钮自行下载证书至原有的USBKey中，如下图：</w:t>
      </w:r>
    </w:p>
    <w:p w14:paraId="39393295"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0340" cy="1383665"/>
            <wp:effectExtent l="0" t="0" r="16510" b="698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38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AF0C1F">
      <w:pPr>
        <w:rPr>
          <w:rFonts w:hint="default"/>
          <w:lang w:val="en-US" w:eastAsia="zh-CN"/>
        </w:rPr>
      </w:pPr>
    </w:p>
    <w:p w14:paraId="5334E705"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0" w:hanging="420" w:firstLine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订户下载前需要先下载安装控件，部分浏览器除了安装下载控件外还需下载安装扩展，安装后再插上USBKey，点【</w:t>
      </w:r>
      <w:r>
        <w:rPr>
          <w:rFonts w:hint="eastAsia"/>
          <w:b/>
          <w:bCs/>
          <w:sz w:val="28"/>
          <w:szCs w:val="28"/>
          <w:lang w:val="en-US" w:eastAsia="zh-CN"/>
        </w:rPr>
        <w:t>自行下载证书</w:t>
      </w:r>
      <w:r>
        <w:rPr>
          <w:rFonts w:hint="eastAsia"/>
          <w:sz w:val="28"/>
          <w:szCs w:val="28"/>
          <w:lang w:val="en-US" w:eastAsia="zh-CN"/>
        </w:rPr>
        <w:t>】将证书下载到USBKey中。</w:t>
      </w:r>
    </w:p>
    <w:p w14:paraId="732C941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/>
          <w:b/>
          <w:bCs/>
          <w:color w:val="FF0000"/>
          <w:sz w:val="28"/>
          <w:szCs w:val="28"/>
          <w:lang w:val="en-US" w:eastAsia="zh-CN"/>
        </w:rPr>
      </w:pPr>
      <w:r>
        <w:rPr>
          <w:rFonts w:hint="eastAsia"/>
          <w:b/>
          <w:bCs/>
          <w:color w:val="FF0000"/>
          <w:sz w:val="28"/>
          <w:szCs w:val="28"/>
          <w:lang w:val="en-US" w:eastAsia="zh-CN"/>
        </w:rPr>
        <w:t>注：为了操作简单，建议在进行【证书自行下载】时，使用360或搜狗浏览器兼容模式，只需要安装控件，不需要安装扩展即可进行下载证书。</w:t>
      </w:r>
    </w:p>
    <w:p w14:paraId="10A8E1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28"/>
          <w:lang w:val="en-US" w:eastAsia="zh-CN"/>
        </w:rPr>
        <w:t>请根据您使用的浏览器选择帮助的内容：</w:t>
      </w:r>
    </w:p>
    <w:p w14:paraId="5407BC36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/>
          <w:color w:val="auto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fldChar w:fldCharType="begin"/>
      </w:r>
      <w:r>
        <w:rPr>
          <w:rFonts w:hint="eastAsia"/>
          <w:color w:val="auto"/>
          <w:sz w:val="28"/>
          <w:szCs w:val="28"/>
          <w:lang w:val="en-US" w:eastAsia="zh-CN"/>
        </w:rPr>
        <w:instrText xml:space="preserve"> HYPERLINK \l "_2.1使用搜狗或360兼容模式下载证书" </w:instrText>
      </w:r>
      <w:r>
        <w:rPr>
          <w:rFonts w:hint="eastAsia"/>
          <w:color w:val="auto"/>
          <w:sz w:val="28"/>
          <w:szCs w:val="28"/>
          <w:lang w:val="en-US" w:eastAsia="zh-CN"/>
        </w:rPr>
        <w:fldChar w:fldCharType="separate"/>
      </w:r>
      <w:r>
        <w:rPr>
          <w:rStyle w:val="13"/>
          <w:rFonts w:hint="eastAsia"/>
          <w:sz w:val="28"/>
          <w:szCs w:val="28"/>
          <w:lang w:val="en-US" w:eastAsia="zh-CN"/>
        </w:rPr>
        <w:t>搜狗或360浏览器兼容模式</w:t>
      </w:r>
      <w:r>
        <w:rPr>
          <w:rFonts w:hint="eastAsia"/>
          <w:color w:val="auto"/>
          <w:sz w:val="28"/>
          <w:szCs w:val="28"/>
          <w:lang w:val="en-US" w:eastAsia="zh-CN"/>
        </w:rPr>
        <w:fldChar w:fldCharType="end"/>
      </w:r>
    </w:p>
    <w:p w14:paraId="0E799475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default"/>
          <w:color w:val="auto"/>
          <w:sz w:val="28"/>
          <w:szCs w:val="28"/>
          <w:lang w:val="en-US" w:eastAsia="zh-CN"/>
        </w:rPr>
      </w:pPr>
      <w:r>
        <w:rPr>
          <w:rFonts w:hint="default"/>
          <w:color w:val="auto"/>
          <w:sz w:val="28"/>
          <w:szCs w:val="28"/>
          <w:lang w:val="en-US" w:eastAsia="zh-CN"/>
        </w:rPr>
        <w:fldChar w:fldCharType="begin"/>
      </w:r>
      <w:r>
        <w:rPr>
          <w:rFonts w:hint="default"/>
          <w:color w:val="auto"/>
          <w:sz w:val="28"/>
          <w:szCs w:val="28"/>
          <w:lang w:val="en-US" w:eastAsia="zh-CN"/>
        </w:rPr>
        <w:instrText xml:space="preserve"> HYPERLINK \l "_2.2使用搜狗或360极速模式下载证书" </w:instrText>
      </w:r>
      <w:r>
        <w:rPr>
          <w:rFonts w:hint="default"/>
          <w:color w:val="auto"/>
          <w:sz w:val="28"/>
          <w:szCs w:val="28"/>
          <w:lang w:val="en-US" w:eastAsia="zh-CN"/>
        </w:rPr>
        <w:fldChar w:fldCharType="separate"/>
      </w:r>
      <w:r>
        <w:rPr>
          <w:rStyle w:val="12"/>
          <w:rFonts w:hint="default"/>
          <w:sz w:val="28"/>
          <w:szCs w:val="28"/>
          <w:lang w:val="en-US" w:eastAsia="zh-CN"/>
        </w:rPr>
        <w:t>搜狗或360</w:t>
      </w:r>
      <w:r>
        <w:rPr>
          <w:rStyle w:val="12"/>
          <w:rFonts w:hint="eastAsia"/>
          <w:sz w:val="28"/>
          <w:szCs w:val="28"/>
          <w:lang w:val="en-US" w:eastAsia="zh-CN"/>
        </w:rPr>
        <w:t>浏览器</w:t>
      </w:r>
      <w:r>
        <w:rPr>
          <w:rStyle w:val="12"/>
          <w:rFonts w:hint="default"/>
          <w:sz w:val="28"/>
          <w:szCs w:val="28"/>
          <w:lang w:val="en-US" w:eastAsia="zh-CN"/>
        </w:rPr>
        <w:t>极速模式</w:t>
      </w:r>
      <w:r>
        <w:rPr>
          <w:rFonts w:hint="default"/>
          <w:color w:val="auto"/>
          <w:sz w:val="28"/>
          <w:szCs w:val="28"/>
          <w:lang w:val="en-US" w:eastAsia="zh-CN"/>
        </w:rPr>
        <w:fldChar w:fldCharType="end"/>
      </w:r>
    </w:p>
    <w:p w14:paraId="3EDE71F5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default"/>
          <w:color w:val="auto"/>
          <w:sz w:val="28"/>
          <w:szCs w:val="28"/>
          <w:lang w:val="en-US" w:eastAsia="zh-CN"/>
        </w:rPr>
      </w:pPr>
      <w:r>
        <w:rPr>
          <w:rFonts w:hint="default"/>
          <w:color w:val="auto"/>
          <w:sz w:val="28"/>
          <w:szCs w:val="28"/>
          <w:lang w:val="en-US" w:eastAsia="zh-CN"/>
        </w:rPr>
        <w:fldChar w:fldCharType="begin"/>
      </w:r>
      <w:r>
        <w:rPr>
          <w:rFonts w:hint="default"/>
          <w:color w:val="auto"/>
          <w:sz w:val="28"/>
          <w:szCs w:val="28"/>
          <w:lang w:val="en-US" w:eastAsia="zh-CN"/>
        </w:rPr>
        <w:instrText xml:space="preserve"> HYPERLINK \l "_2.3使用Edge浏览器下载证书" </w:instrText>
      </w:r>
      <w:r>
        <w:rPr>
          <w:rFonts w:hint="default"/>
          <w:color w:val="auto"/>
          <w:sz w:val="28"/>
          <w:szCs w:val="28"/>
          <w:lang w:val="en-US" w:eastAsia="zh-CN"/>
        </w:rPr>
        <w:fldChar w:fldCharType="separate"/>
      </w:r>
      <w:r>
        <w:rPr>
          <w:rStyle w:val="12"/>
          <w:rFonts w:hint="default"/>
          <w:sz w:val="28"/>
          <w:szCs w:val="28"/>
          <w:lang w:val="en-US" w:eastAsia="zh-CN"/>
        </w:rPr>
        <w:t>Edge浏览器</w:t>
      </w:r>
      <w:r>
        <w:rPr>
          <w:rFonts w:hint="default"/>
          <w:color w:val="auto"/>
          <w:sz w:val="28"/>
          <w:szCs w:val="28"/>
          <w:lang w:val="en-US" w:eastAsia="zh-CN"/>
        </w:rPr>
        <w:fldChar w:fldCharType="end"/>
      </w:r>
    </w:p>
    <w:p w14:paraId="51D25564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default"/>
          <w:color w:val="auto"/>
          <w:sz w:val="28"/>
          <w:szCs w:val="28"/>
          <w:lang w:val="en-US" w:eastAsia="zh-CN"/>
        </w:rPr>
      </w:pPr>
      <w:r>
        <w:rPr>
          <w:rFonts w:hint="default"/>
          <w:color w:val="auto"/>
          <w:sz w:val="28"/>
          <w:szCs w:val="28"/>
          <w:lang w:val="en-US" w:eastAsia="zh-CN"/>
        </w:rPr>
        <w:fldChar w:fldCharType="begin"/>
      </w:r>
      <w:r>
        <w:rPr>
          <w:rFonts w:hint="default"/>
          <w:color w:val="auto"/>
          <w:sz w:val="28"/>
          <w:szCs w:val="28"/>
          <w:lang w:val="en-US" w:eastAsia="zh-CN"/>
        </w:rPr>
        <w:instrText xml:space="preserve"> HYPERLINK \l "_2.4使用火狐浏览器下载证书" </w:instrText>
      </w:r>
      <w:r>
        <w:rPr>
          <w:rFonts w:hint="default"/>
          <w:color w:val="auto"/>
          <w:sz w:val="28"/>
          <w:szCs w:val="28"/>
          <w:lang w:val="en-US" w:eastAsia="zh-CN"/>
        </w:rPr>
        <w:fldChar w:fldCharType="separate"/>
      </w:r>
      <w:r>
        <w:rPr>
          <w:rStyle w:val="12"/>
          <w:rFonts w:hint="default"/>
          <w:sz w:val="28"/>
          <w:szCs w:val="28"/>
          <w:lang w:val="en-US" w:eastAsia="zh-CN"/>
        </w:rPr>
        <w:t>火狐浏览器</w:t>
      </w:r>
      <w:r>
        <w:rPr>
          <w:rFonts w:hint="default"/>
          <w:color w:val="auto"/>
          <w:sz w:val="28"/>
          <w:szCs w:val="28"/>
          <w:lang w:val="en-US" w:eastAsia="zh-CN"/>
        </w:rPr>
        <w:fldChar w:fldCharType="end"/>
      </w:r>
    </w:p>
    <w:p w14:paraId="44061FE3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bookmarkStart w:id="0" w:name="_2.1使用搜狗或360兼容模式下载证书"/>
      <w:r>
        <w:rPr>
          <w:rFonts w:hint="eastAsia"/>
          <w:sz w:val="28"/>
          <w:szCs w:val="28"/>
          <w:lang w:val="en-US" w:eastAsia="zh-CN"/>
        </w:rPr>
        <w:t>2.1使用搜狗或360浏览器</w:t>
      </w:r>
      <w:r>
        <w:rPr>
          <w:rFonts w:hint="eastAsia"/>
          <w:color w:val="FF0000"/>
          <w:sz w:val="28"/>
          <w:szCs w:val="28"/>
          <w:lang w:val="en-US" w:eastAsia="zh-CN"/>
        </w:rPr>
        <w:t>兼容模式</w:t>
      </w:r>
      <w:r>
        <w:rPr>
          <w:rFonts w:hint="eastAsia"/>
          <w:sz w:val="28"/>
          <w:szCs w:val="28"/>
          <w:lang w:val="en-US" w:eastAsia="zh-CN"/>
        </w:rPr>
        <w:t>下载证书</w:t>
      </w:r>
    </w:p>
    <w:bookmarkEnd w:id="0"/>
    <w:p w14:paraId="05CC3A6E">
      <w:pPr>
        <w:numPr>
          <w:ilvl w:val="0"/>
          <w:numId w:val="5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搜狗或360浏览器登录数字证书在线申请平台</w:t>
      </w:r>
      <w:r>
        <w:rPr>
          <w:rFonts w:hint="eastAsia"/>
          <w:sz w:val="28"/>
          <w:szCs w:val="28"/>
          <w:lang w:val="en-US" w:eastAsia="zh-CN"/>
        </w:rPr>
        <w:fldChar w:fldCharType="begin"/>
      </w:r>
      <w:r>
        <w:rPr>
          <w:rFonts w:hint="eastAsia"/>
          <w:sz w:val="28"/>
          <w:szCs w:val="28"/>
          <w:lang w:val="en-US" w:eastAsia="zh-CN"/>
        </w:rPr>
        <w:instrText xml:space="preserve"> HYPERLINK "https://sq.cfca.com.cn" </w:instrText>
      </w:r>
      <w:r>
        <w:rPr>
          <w:rFonts w:hint="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https://sq.cfca.com.cn</w:t>
      </w:r>
      <w:r>
        <w:rPr>
          <w:rFonts w:hint="eastAsia"/>
          <w:sz w:val="28"/>
          <w:szCs w:val="28"/>
          <w:lang w:val="en-US" w:eastAsia="zh-CN"/>
        </w:rPr>
        <w:fldChar w:fldCharType="end"/>
      </w:r>
      <w:r>
        <w:rPr>
          <w:rFonts w:hint="eastAsia"/>
          <w:sz w:val="28"/>
          <w:szCs w:val="28"/>
          <w:lang w:val="en-US" w:eastAsia="zh-CN"/>
        </w:rPr>
        <w:t>，将浏览器切换成兼容模式，如订单较多，可在【我的订单】页面下拉选择订单证书制作状态，点击查询按钮，找到更新的证书。点击订单右侧【自行下载证书】按钮。</w:t>
      </w:r>
    </w:p>
    <w:p w14:paraId="43AD888D">
      <w:pPr>
        <w:numPr>
          <w:ilvl w:val="0"/>
          <w:numId w:val="0"/>
        </w:numPr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0340" cy="2394585"/>
            <wp:effectExtent l="0" t="0" r="16510" b="5715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39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81712">
      <w:pPr>
        <w:numPr>
          <w:ilvl w:val="0"/>
          <w:numId w:val="6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点击订单右侧【自行下载证书】按钮，提示未安装控件，点击【下载】按钮，将控件下载到本地并进行安装，然后重启浏览器重新登录。</w:t>
      </w:r>
    </w:p>
    <w:p w14:paraId="519AC046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076700" cy="3752850"/>
            <wp:effectExtent l="0" t="0" r="0" b="0"/>
            <wp:docPr id="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F3BBB7">
      <w:pPr>
        <w:numPr>
          <w:ilvl w:val="0"/>
          <w:numId w:val="7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电脑插入USBKey，再次点击【自行下载证书】按钮，可以根据USBKey插入电脑后磁盘显示的驱动图片，找对应的CSP名称，参考如下：</w:t>
      </w:r>
    </w:p>
    <w:p w14:paraId="52FA7F72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9705" cy="3641725"/>
            <wp:effectExtent l="0" t="0" r="17145" b="15875"/>
            <wp:docPr id="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rcRect l="121" b="-5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CCC187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67C45E08">
      <w:pPr>
        <w:numPr>
          <w:ilvl w:val="0"/>
          <w:numId w:val="7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选择正确的CSP，点击【制证】按钮，输入USBKey密码，完成下载证书操作。</w:t>
      </w:r>
    </w:p>
    <w:p w14:paraId="4EF70E92">
      <w:r>
        <w:drawing>
          <wp:inline distT="0" distB="0" distL="114300" distR="114300">
            <wp:extent cx="4991100" cy="2438400"/>
            <wp:effectExtent l="0" t="0" r="0" b="0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E5C95"/>
    <w:p w14:paraId="313F1207">
      <w:pPr>
        <w:numPr>
          <w:ilvl w:val="0"/>
          <w:numId w:val="7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下载完成后，可在桌面右下角找到USBKey图标，双击打开查看已下载的证书。如果制证数量有多张，每张证书都需要再次点击【自行下载证书】按钮，将证书下载到新的USBKey中。</w:t>
      </w:r>
    </w:p>
    <w:p w14:paraId="47E0F312"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895850" cy="3314700"/>
            <wp:effectExtent l="0" t="0" r="0" b="0"/>
            <wp:docPr id="2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E063AF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bookmarkStart w:id="1" w:name="_2.2使用搜狗或360极速模式下载证书"/>
      <w:r>
        <w:rPr>
          <w:rFonts w:hint="eastAsia"/>
          <w:sz w:val="28"/>
          <w:szCs w:val="28"/>
          <w:lang w:val="en-US" w:eastAsia="zh-CN"/>
        </w:rPr>
        <w:t>2.2使用搜狗或360浏览器</w:t>
      </w:r>
      <w:r>
        <w:rPr>
          <w:rFonts w:hint="eastAsia"/>
          <w:color w:val="FF0000"/>
          <w:sz w:val="28"/>
          <w:szCs w:val="28"/>
          <w:lang w:val="en-US" w:eastAsia="zh-CN"/>
        </w:rPr>
        <w:t>极速模式</w:t>
      </w:r>
      <w:r>
        <w:rPr>
          <w:rFonts w:hint="eastAsia"/>
          <w:sz w:val="28"/>
          <w:szCs w:val="28"/>
          <w:lang w:val="en-US" w:eastAsia="zh-CN"/>
        </w:rPr>
        <w:t>下载证书</w:t>
      </w:r>
    </w:p>
    <w:bookmarkEnd w:id="1"/>
    <w:p w14:paraId="68BB2706">
      <w:pPr>
        <w:numPr>
          <w:ilvl w:val="0"/>
          <w:numId w:val="8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针对首次使用搜狗或360浏览器极速模式自行下载证书，需要先下载控件和扩展</w:t>
      </w:r>
    </w:p>
    <w:p w14:paraId="14C7E387">
      <w:r>
        <w:drawing>
          <wp:inline distT="0" distB="0" distL="114300" distR="114300">
            <wp:extent cx="5260975" cy="1583690"/>
            <wp:effectExtent l="0" t="0" r="15875" b="16510"/>
            <wp:docPr id="2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58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29062F">
      <w:r>
        <w:drawing>
          <wp:inline distT="0" distB="0" distL="114300" distR="114300">
            <wp:extent cx="5269230" cy="1599565"/>
            <wp:effectExtent l="0" t="0" r="7620" b="635"/>
            <wp:docPr id="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59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1FF15">
      <w:pPr>
        <w:numPr>
          <w:ilvl w:val="0"/>
          <w:numId w:val="9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点击【下载】，出现一个压缩包，里面带有扩展和安装扩展的手册。</w:t>
      </w:r>
    </w:p>
    <w:p w14:paraId="1346911E">
      <w:pPr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572760" cy="966470"/>
            <wp:effectExtent l="0" t="0" r="8890" b="5080"/>
            <wp:docPr id="3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rcRect r="4545"/>
                    <a:stretch>
                      <a:fillRect/>
                    </a:stretch>
                  </pic:blipFill>
                  <pic:spPr>
                    <a:xfrm>
                      <a:off x="0" y="0"/>
                      <a:ext cx="5572760" cy="96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DA8FC5">
      <w:pPr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133975" cy="2152650"/>
            <wp:effectExtent l="0" t="0" r="9525" b="0"/>
            <wp:docPr id="3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1AFDD">
      <w:pPr>
        <w:numPr>
          <w:ilvl w:val="0"/>
          <w:numId w:val="10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参考扩展安装说明安装完扩展后，再点击订单右侧【自行下载证书】按钮，提示未安装控件，点击【下载】按钮，将控件下载到本地并进行安装，然后重启浏览器重新登录。</w:t>
      </w:r>
    </w:p>
    <w:p w14:paraId="372B00F8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076700" cy="3752850"/>
            <wp:effectExtent l="0" t="0" r="0" b="0"/>
            <wp:docPr id="3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C6964">
      <w:pPr>
        <w:numPr>
          <w:ilvl w:val="0"/>
          <w:numId w:val="7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电脑插入USBKey，再次点击【自行下载证书】按钮，可以根据USBKey插入电脑后磁盘显示的驱动图片，找对应的CSP名称，参考如下：</w:t>
      </w:r>
    </w:p>
    <w:p w14:paraId="01E33173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9705" cy="3641725"/>
            <wp:effectExtent l="0" t="0" r="17145" b="15875"/>
            <wp:docPr id="3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rcRect l="121" b="-5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05B7A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184DB08A">
      <w:pPr>
        <w:numPr>
          <w:ilvl w:val="0"/>
          <w:numId w:val="7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选择正确的CSP，点击【制证】按钮，输入USBKey密码，完成下载证书操作。</w:t>
      </w:r>
    </w:p>
    <w:p w14:paraId="77519C99">
      <w:r>
        <w:drawing>
          <wp:inline distT="0" distB="0" distL="114300" distR="114300">
            <wp:extent cx="4991100" cy="2438400"/>
            <wp:effectExtent l="0" t="0" r="0" b="0"/>
            <wp:docPr id="3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4A272"/>
    <w:p w14:paraId="35885E97">
      <w:pPr>
        <w:numPr>
          <w:ilvl w:val="0"/>
          <w:numId w:val="7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下载完成后，可在桌面右下角找到USBKey图标，双击打开查看已下载的证书。如果制证数量有多张，每张证书都需要再次点击【自行下载证书】按钮，将证书下载到新的USBKey中。</w:t>
      </w:r>
    </w:p>
    <w:p w14:paraId="15EEF2D9"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895850" cy="3314700"/>
            <wp:effectExtent l="0" t="0" r="0" b="0"/>
            <wp:docPr id="4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182A5D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bookmarkStart w:id="2" w:name="_2.3使用Edge浏览器下载证书"/>
      <w:r>
        <w:rPr>
          <w:rFonts w:hint="eastAsia"/>
          <w:sz w:val="28"/>
          <w:szCs w:val="28"/>
          <w:lang w:val="en-US" w:eastAsia="zh-CN"/>
        </w:rPr>
        <w:t>2.3使用Edge浏览器下载证书</w:t>
      </w:r>
    </w:p>
    <w:bookmarkEnd w:id="2"/>
    <w:p w14:paraId="3BB0DDDB">
      <w:pPr>
        <w:numPr>
          <w:ilvl w:val="0"/>
          <w:numId w:val="11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若客户未安装过扩展和控件，点击【自行下载证书】，提示未安装扩展，点击【确定】。</w:t>
      </w:r>
    </w:p>
    <w:p w14:paraId="6B2418FF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3515" cy="1663065"/>
            <wp:effectExtent l="0" t="0" r="13335" b="1333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66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E06185">
      <w:pPr>
        <w:numPr>
          <w:ilvl w:val="0"/>
          <w:numId w:val="12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跳转到应用商店安装扩展，点击【获取】，点击【添加扩展】，提示扩展已添加。</w:t>
      </w:r>
    </w:p>
    <w:p w14:paraId="2E7BD6A1">
      <w:pPr>
        <w:numPr>
          <w:ilvl w:val="0"/>
          <w:numId w:val="0"/>
        </w:numPr>
        <w:rPr>
          <w:sz w:val="28"/>
          <w:szCs w:val="28"/>
        </w:rPr>
      </w:pPr>
      <w:r>
        <w:drawing>
          <wp:inline distT="0" distB="0" distL="114300" distR="114300">
            <wp:extent cx="5258435" cy="2390140"/>
            <wp:effectExtent l="0" t="0" r="18415" b="10160"/>
            <wp:docPr id="5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39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2FFA90">
      <w:pPr>
        <w:numPr>
          <w:ilvl w:val="0"/>
          <w:numId w:val="6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返回订单页面，点击订单右侧【自行下载证书】按钮，提示未安装控件，点击【下载】按钮，将控件下载到本地并进行安装，然后重启浏览器重新登录。</w:t>
      </w:r>
    </w:p>
    <w:p w14:paraId="589A9C7D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076700" cy="3752850"/>
            <wp:effectExtent l="0" t="0" r="0" b="0"/>
            <wp:docPr id="4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4910E1">
      <w:pPr>
        <w:numPr>
          <w:ilvl w:val="0"/>
          <w:numId w:val="7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电脑插入USBKey，再次点击【自行下载证书】按钮，可以根据USBKey插入电脑后磁盘显示的驱动图片，找对应的CSP名称，参考如下：</w:t>
      </w:r>
    </w:p>
    <w:p w14:paraId="0F5DF7A6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9705" cy="3641725"/>
            <wp:effectExtent l="0" t="0" r="17145" b="15875"/>
            <wp:docPr id="4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rcRect l="121" b="-5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13D71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0DD1F13C">
      <w:pPr>
        <w:numPr>
          <w:ilvl w:val="0"/>
          <w:numId w:val="7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选择正确的CSP，点击【制证】按钮，输入USBKey密码，完成下载证书操作。</w:t>
      </w:r>
    </w:p>
    <w:p w14:paraId="74D553BD">
      <w:r>
        <w:drawing>
          <wp:inline distT="0" distB="0" distL="114300" distR="114300">
            <wp:extent cx="4991100" cy="2438400"/>
            <wp:effectExtent l="0" t="0" r="0" b="0"/>
            <wp:docPr id="5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9F7E48"/>
    <w:p w14:paraId="69C00DE7">
      <w:pPr>
        <w:numPr>
          <w:ilvl w:val="0"/>
          <w:numId w:val="7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下载完成后，可在桌面右下角找到USBKey图标，双击打开查看已下载的证书。如果制证数量有多张，每张证书都需要再次点击【自行下载证书】按钮，将证书下载到新的USBKey中。</w:t>
      </w:r>
    </w:p>
    <w:p w14:paraId="0AB4D4AC"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895850" cy="3314700"/>
            <wp:effectExtent l="0" t="0" r="0" b="0"/>
            <wp:docPr id="5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F06464">
      <w:pPr>
        <w:numPr>
          <w:ilvl w:val="0"/>
          <w:numId w:val="0"/>
        </w:numPr>
        <w:rPr>
          <w:sz w:val="28"/>
          <w:szCs w:val="28"/>
        </w:rPr>
      </w:pPr>
    </w:p>
    <w:p w14:paraId="48F04429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bookmarkStart w:id="3" w:name="_2.4使用火狐浏览器下载证书"/>
      <w:r>
        <w:rPr>
          <w:rFonts w:hint="eastAsia"/>
          <w:sz w:val="28"/>
          <w:szCs w:val="28"/>
          <w:lang w:val="en-US" w:eastAsia="zh-CN"/>
        </w:rPr>
        <w:t>2.4使用火狐浏览器下载证书</w:t>
      </w:r>
    </w:p>
    <w:bookmarkEnd w:id="3"/>
    <w:p w14:paraId="71FA7F7B">
      <w:pPr>
        <w:numPr>
          <w:ilvl w:val="0"/>
          <w:numId w:val="13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若客户未安装过扩展和控件，点击【自行下载证书】，提示未安装扩展，点击【确定】，提示需要安装附加组件。</w:t>
      </w:r>
    </w:p>
    <w:p w14:paraId="5ED273D4">
      <w:r>
        <w:drawing>
          <wp:inline distT="0" distB="0" distL="114300" distR="114300">
            <wp:extent cx="5268595" cy="1860550"/>
            <wp:effectExtent l="0" t="0" r="8255" b="6350"/>
            <wp:docPr id="5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86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550C1">
      <w:pPr>
        <w:numPr>
          <w:ilvl w:val="0"/>
          <w:numId w:val="13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点击【继续安装】，提示此扩展将添加2个域名，点击【添加】，提示扩展已添加，说明扩展添加成功，点击【确定】即可：</w:t>
      </w:r>
    </w:p>
    <w:p w14:paraId="722D761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6988810"/>
            <wp:effectExtent l="0" t="0" r="5080" b="2540"/>
            <wp:docPr id="6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8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0F2B8">
      <w:pPr>
        <w:numPr>
          <w:ilvl w:val="0"/>
          <w:numId w:val="6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返回订单页面，点击订单右侧【自行下载证书】按钮，提示未安装控件，点击【下载】按钮，将控件下载到本地并进行安装，然后重启浏览器重新登录。</w:t>
      </w:r>
    </w:p>
    <w:p w14:paraId="06C8A0D3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076700" cy="3752850"/>
            <wp:effectExtent l="0" t="0" r="0" b="0"/>
            <wp:docPr id="6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CE03D">
      <w:pPr>
        <w:numPr>
          <w:ilvl w:val="0"/>
          <w:numId w:val="7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电脑插入USBKey，再次点击【自行下载证书】按钮，可以根据USBKey插入电脑后磁盘显示的驱动图片，找对应的CSP名称，参考如下：</w:t>
      </w:r>
    </w:p>
    <w:p w14:paraId="25DA0746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9705" cy="3641725"/>
            <wp:effectExtent l="0" t="0" r="17145" b="15875"/>
            <wp:docPr id="6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rcRect l="121" b="-5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E2D93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60A6C501">
      <w:pPr>
        <w:numPr>
          <w:ilvl w:val="0"/>
          <w:numId w:val="7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选择正确的CSP，点击【制证】按钮，输入USBKey密码，完成下载证书操作。</w:t>
      </w:r>
    </w:p>
    <w:p w14:paraId="34A95942">
      <w:r>
        <w:drawing>
          <wp:inline distT="0" distB="0" distL="114300" distR="114300">
            <wp:extent cx="4991100" cy="2438400"/>
            <wp:effectExtent l="0" t="0" r="0" b="0"/>
            <wp:docPr id="6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8721AD"/>
    <w:p w14:paraId="31B96E26">
      <w:pPr>
        <w:numPr>
          <w:ilvl w:val="0"/>
          <w:numId w:val="7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下载完成后，可在桌面右下角找到USBKey图标，双击打开查看已下载的证书。如果制证数量有多张，每张证书都需要再次点击【自行下载证书】按钮，将证书下载到新的USBKey中。</w:t>
      </w:r>
    </w:p>
    <w:p w14:paraId="5F596663"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895850" cy="3314700"/>
            <wp:effectExtent l="0" t="0" r="0" b="0"/>
            <wp:docPr id="6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159899">
      <w:pPr>
        <w:rPr>
          <w:sz w:val="28"/>
          <w:szCs w:val="28"/>
        </w:rPr>
      </w:pPr>
    </w:p>
    <w:p w14:paraId="28CBA926">
      <w:pPr>
        <w:pStyle w:val="2"/>
        <w:numPr>
          <w:ilvl w:val="0"/>
          <w:numId w:val="1"/>
        </w:numPr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如何选</w:t>
      </w:r>
      <w:bookmarkStart w:id="4" w:name="_GoBack"/>
      <w:bookmarkEnd w:id="4"/>
      <w:r>
        <w:rPr>
          <w:rFonts w:hint="eastAsia"/>
          <w:sz w:val="28"/>
          <w:szCs w:val="28"/>
          <w:lang w:val="en-US" w:eastAsia="zh-CN"/>
        </w:rPr>
        <w:t>择CSP</w:t>
      </w:r>
    </w:p>
    <w:p w14:paraId="0E91DDD3">
      <w:pPr>
        <w:rPr>
          <w:rFonts w:hint="default"/>
          <w:sz w:val="21"/>
          <w:szCs w:val="21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安装控件和扩展后，电脑插入USBKey，点击【自行下载证书】按钮，</w:t>
      </w:r>
    </w:p>
    <w:p w14:paraId="23B10589"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可以根据USBKey插入电脑后磁盘显示的驱动图片，找对应的CSP名称，参考如下：</w:t>
      </w:r>
    </w:p>
    <w:p w14:paraId="4207E4E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3699510"/>
            <wp:effectExtent l="0" t="0" r="3810" b="1524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9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43DD0">
      <w:pPr>
        <w:rPr>
          <w:rFonts w:hint="default"/>
          <w:lang w:val="en-US" w:eastAsia="zh-CN"/>
        </w:rPr>
      </w:pPr>
    </w:p>
    <w:p w14:paraId="6F980348">
      <w:pPr>
        <w:rPr>
          <w:rFonts w:hint="default"/>
          <w:lang w:val="en-US" w:eastAsia="zh-CN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D00808C"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1999B5A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qMOCsyAgAAY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uow4Kz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01999B5A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6CECEAA"/>
    <w:multiLevelType w:val="singleLevel"/>
    <w:tmpl w:val="86CECEAA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998508A6"/>
    <w:multiLevelType w:val="singleLevel"/>
    <w:tmpl w:val="998508A6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">
    <w:nsid w:val="9CC162DB"/>
    <w:multiLevelType w:val="singleLevel"/>
    <w:tmpl w:val="9CC162DB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3">
    <w:nsid w:val="AFD12E33"/>
    <w:multiLevelType w:val="singleLevel"/>
    <w:tmpl w:val="AFD12E33"/>
    <w:lvl w:ilvl="0" w:tentative="0">
      <w:start w:val="1"/>
      <w:numFmt w:val="decimal"/>
      <w:suff w:val="nothing"/>
      <w:lvlText w:val="（%1）"/>
      <w:lvlJc w:val="left"/>
    </w:lvl>
  </w:abstractNum>
  <w:abstractNum w:abstractNumId="4">
    <w:nsid w:val="B43D9061"/>
    <w:multiLevelType w:val="singleLevel"/>
    <w:tmpl w:val="B43D9061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5">
    <w:nsid w:val="B5EEB1A0"/>
    <w:multiLevelType w:val="singleLevel"/>
    <w:tmpl w:val="B5EEB1A0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6">
    <w:nsid w:val="B761B9DF"/>
    <w:multiLevelType w:val="singleLevel"/>
    <w:tmpl w:val="B761B9DF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7">
    <w:nsid w:val="B9B5BADD"/>
    <w:multiLevelType w:val="singleLevel"/>
    <w:tmpl w:val="B9B5BADD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8">
    <w:nsid w:val="CB2F80BD"/>
    <w:multiLevelType w:val="singleLevel"/>
    <w:tmpl w:val="CB2F80BD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9">
    <w:nsid w:val="DE311282"/>
    <w:multiLevelType w:val="singleLevel"/>
    <w:tmpl w:val="DE311282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0">
    <w:nsid w:val="F8DCA211"/>
    <w:multiLevelType w:val="singleLevel"/>
    <w:tmpl w:val="F8DCA211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1">
    <w:nsid w:val="3E3E4401"/>
    <w:multiLevelType w:val="singleLevel"/>
    <w:tmpl w:val="3E3E4401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2">
    <w:nsid w:val="70C4D0C6"/>
    <w:multiLevelType w:val="singleLevel"/>
    <w:tmpl w:val="70C4D0C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2"/>
  </w:num>
  <w:num w:numId="2">
    <w:abstractNumId w:val="5"/>
  </w:num>
  <w:num w:numId="3">
    <w:abstractNumId w:val="10"/>
  </w:num>
  <w:num w:numId="4">
    <w:abstractNumId w:val="3"/>
  </w:num>
  <w:num w:numId="5">
    <w:abstractNumId w:val="8"/>
  </w:num>
  <w:num w:numId="6">
    <w:abstractNumId w:val="7"/>
  </w:num>
  <w:num w:numId="7">
    <w:abstractNumId w:val="2"/>
  </w:num>
  <w:num w:numId="8">
    <w:abstractNumId w:val="4"/>
  </w:num>
  <w:num w:numId="9">
    <w:abstractNumId w:val="9"/>
  </w:num>
  <w:num w:numId="10">
    <w:abstractNumId w:val="1"/>
  </w:num>
  <w:num w:numId="11">
    <w:abstractNumId w:val="0"/>
  </w:num>
  <w:num w:numId="12">
    <w:abstractNumId w:val="11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0378DF"/>
    <w:rsid w:val="003E31E0"/>
    <w:rsid w:val="00F11A7C"/>
    <w:rsid w:val="02513153"/>
    <w:rsid w:val="027C16B8"/>
    <w:rsid w:val="02DF1AF8"/>
    <w:rsid w:val="04F800E0"/>
    <w:rsid w:val="05122844"/>
    <w:rsid w:val="05150BB6"/>
    <w:rsid w:val="058969A8"/>
    <w:rsid w:val="0676605E"/>
    <w:rsid w:val="073836D3"/>
    <w:rsid w:val="07445A49"/>
    <w:rsid w:val="07C3727A"/>
    <w:rsid w:val="07F0314E"/>
    <w:rsid w:val="08676AC8"/>
    <w:rsid w:val="08CC6AB4"/>
    <w:rsid w:val="09882FB7"/>
    <w:rsid w:val="0A080C44"/>
    <w:rsid w:val="0A3A3D1B"/>
    <w:rsid w:val="0B353EBE"/>
    <w:rsid w:val="0BB73AA3"/>
    <w:rsid w:val="0D133105"/>
    <w:rsid w:val="0D567B0B"/>
    <w:rsid w:val="0E7476E7"/>
    <w:rsid w:val="0EBC0E8C"/>
    <w:rsid w:val="0ED9579C"/>
    <w:rsid w:val="10992A3C"/>
    <w:rsid w:val="10B60D4A"/>
    <w:rsid w:val="115B2158"/>
    <w:rsid w:val="121A5F6A"/>
    <w:rsid w:val="124949E7"/>
    <w:rsid w:val="13207E3D"/>
    <w:rsid w:val="133B32BB"/>
    <w:rsid w:val="13405AE1"/>
    <w:rsid w:val="13A93164"/>
    <w:rsid w:val="140B2ED9"/>
    <w:rsid w:val="14D40EDF"/>
    <w:rsid w:val="14E600F2"/>
    <w:rsid w:val="1553011F"/>
    <w:rsid w:val="16923BB4"/>
    <w:rsid w:val="17263BE9"/>
    <w:rsid w:val="18387277"/>
    <w:rsid w:val="19F85595"/>
    <w:rsid w:val="19F91C20"/>
    <w:rsid w:val="1A9558E8"/>
    <w:rsid w:val="1B306E5E"/>
    <w:rsid w:val="1B4B386E"/>
    <w:rsid w:val="1BA33702"/>
    <w:rsid w:val="1D915CA7"/>
    <w:rsid w:val="1E5A35D9"/>
    <w:rsid w:val="1EFD252E"/>
    <w:rsid w:val="200F7270"/>
    <w:rsid w:val="207F3A57"/>
    <w:rsid w:val="20A0436C"/>
    <w:rsid w:val="21494A03"/>
    <w:rsid w:val="21617ACF"/>
    <w:rsid w:val="21713EAC"/>
    <w:rsid w:val="218912A4"/>
    <w:rsid w:val="21CB372B"/>
    <w:rsid w:val="221E3587"/>
    <w:rsid w:val="229914F9"/>
    <w:rsid w:val="23CA55EF"/>
    <w:rsid w:val="242C4E40"/>
    <w:rsid w:val="249C4E4A"/>
    <w:rsid w:val="24B44E42"/>
    <w:rsid w:val="264C2F39"/>
    <w:rsid w:val="267229A8"/>
    <w:rsid w:val="269835F4"/>
    <w:rsid w:val="26B877A0"/>
    <w:rsid w:val="26CC5F32"/>
    <w:rsid w:val="26FB2675"/>
    <w:rsid w:val="28AE2C78"/>
    <w:rsid w:val="2964062C"/>
    <w:rsid w:val="29CF329F"/>
    <w:rsid w:val="2A3D0E7D"/>
    <w:rsid w:val="2A9C5B57"/>
    <w:rsid w:val="2B134F99"/>
    <w:rsid w:val="2B1E7F79"/>
    <w:rsid w:val="2C655058"/>
    <w:rsid w:val="2C6D3C9C"/>
    <w:rsid w:val="2CFD151A"/>
    <w:rsid w:val="2D5A081D"/>
    <w:rsid w:val="2F0F73EE"/>
    <w:rsid w:val="2F3A599D"/>
    <w:rsid w:val="2FB4573E"/>
    <w:rsid w:val="2FCF77DF"/>
    <w:rsid w:val="2FD61B58"/>
    <w:rsid w:val="2FEA254F"/>
    <w:rsid w:val="30F83D63"/>
    <w:rsid w:val="31120AB3"/>
    <w:rsid w:val="313D0011"/>
    <w:rsid w:val="31501496"/>
    <w:rsid w:val="32644EE3"/>
    <w:rsid w:val="357B1487"/>
    <w:rsid w:val="358E7E61"/>
    <w:rsid w:val="360E5BE5"/>
    <w:rsid w:val="380E6B49"/>
    <w:rsid w:val="39496281"/>
    <w:rsid w:val="397118B4"/>
    <w:rsid w:val="3A006750"/>
    <w:rsid w:val="3B5518BE"/>
    <w:rsid w:val="3BD51D17"/>
    <w:rsid w:val="3E35213F"/>
    <w:rsid w:val="3E530817"/>
    <w:rsid w:val="3EF21DDE"/>
    <w:rsid w:val="3FCB62AE"/>
    <w:rsid w:val="40557D28"/>
    <w:rsid w:val="405A45E3"/>
    <w:rsid w:val="40833636"/>
    <w:rsid w:val="42EC4E84"/>
    <w:rsid w:val="438F2E07"/>
    <w:rsid w:val="43F666E1"/>
    <w:rsid w:val="441B5933"/>
    <w:rsid w:val="452E168A"/>
    <w:rsid w:val="4637764B"/>
    <w:rsid w:val="481835CA"/>
    <w:rsid w:val="49314D45"/>
    <w:rsid w:val="4A4638A0"/>
    <w:rsid w:val="4A8F7A31"/>
    <w:rsid w:val="4BAC3727"/>
    <w:rsid w:val="4C2C3326"/>
    <w:rsid w:val="4D95296E"/>
    <w:rsid w:val="4DE3213A"/>
    <w:rsid w:val="4E4837C9"/>
    <w:rsid w:val="4F045277"/>
    <w:rsid w:val="4F70750B"/>
    <w:rsid w:val="4F861066"/>
    <w:rsid w:val="5068297D"/>
    <w:rsid w:val="506D46A1"/>
    <w:rsid w:val="51792B8A"/>
    <w:rsid w:val="51B86CD1"/>
    <w:rsid w:val="51C418B3"/>
    <w:rsid w:val="520257BD"/>
    <w:rsid w:val="528D3D0D"/>
    <w:rsid w:val="53B13BBE"/>
    <w:rsid w:val="549B4E7B"/>
    <w:rsid w:val="54FB3A4A"/>
    <w:rsid w:val="57E869F8"/>
    <w:rsid w:val="5A394AB7"/>
    <w:rsid w:val="5C1553D1"/>
    <w:rsid w:val="5CAB33AA"/>
    <w:rsid w:val="5CED58FC"/>
    <w:rsid w:val="5DCD57F8"/>
    <w:rsid w:val="5E0F1045"/>
    <w:rsid w:val="5E1A769E"/>
    <w:rsid w:val="5F03003D"/>
    <w:rsid w:val="5F322057"/>
    <w:rsid w:val="5F82549C"/>
    <w:rsid w:val="5FB24F46"/>
    <w:rsid w:val="614938A2"/>
    <w:rsid w:val="614E07CB"/>
    <w:rsid w:val="629A6399"/>
    <w:rsid w:val="63236E77"/>
    <w:rsid w:val="638B442C"/>
    <w:rsid w:val="63CE4319"/>
    <w:rsid w:val="640E2967"/>
    <w:rsid w:val="640F0C6A"/>
    <w:rsid w:val="642B35B7"/>
    <w:rsid w:val="647D4422"/>
    <w:rsid w:val="648B2163"/>
    <w:rsid w:val="652B6C79"/>
    <w:rsid w:val="67F8727B"/>
    <w:rsid w:val="688032E4"/>
    <w:rsid w:val="6985204A"/>
    <w:rsid w:val="6A1A5AE8"/>
    <w:rsid w:val="6AE14931"/>
    <w:rsid w:val="6CEF6884"/>
    <w:rsid w:val="6E010A07"/>
    <w:rsid w:val="6E475158"/>
    <w:rsid w:val="6EA840E4"/>
    <w:rsid w:val="6EAB57BF"/>
    <w:rsid w:val="6EC53B7F"/>
    <w:rsid w:val="6FA13073"/>
    <w:rsid w:val="6FB6409B"/>
    <w:rsid w:val="711D2B64"/>
    <w:rsid w:val="71584AE1"/>
    <w:rsid w:val="71FF4F62"/>
    <w:rsid w:val="722D5D56"/>
    <w:rsid w:val="72374B63"/>
    <w:rsid w:val="72E10987"/>
    <w:rsid w:val="730E68A8"/>
    <w:rsid w:val="73316424"/>
    <w:rsid w:val="73BB6573"/>
    <w:rsid w:val="740873D3"/>
    <w:rsid w:val="74AE094A"/>
    <w:rsid w:val="74DA7F63"/>
    <w:rsid w:val="758D2C65"/>
    <w:rsid w:val="75B96BD7"/>
    <w:rsid w:val="76BB697E"/>
    <w:rsid w:val="77201AFB"/>
    <w:rsid w:val="777D1373"/>
    <w:rsid w:val="77AB56B9"/>
    <w:rsid w:val="79091040"/>
    <w:rsid w:val="792151BF"/>
    <w:rsid w:val="795D3D1D"/>
    <w:rsid w:val="7A66770D"/>
    <w:rsid w:val="7A7B5B91"/>
    <w:rsid w:val="7B880A2A"/>
    <w:rsid w:val="7BEA6D79"/>
    <w:rsid w:val="7CFA037A"/>
    <w:rsid w:val="7D4C79A7"/>
    <w:rsid w:val="7DF72839"/>
    <w:rsid w:val="7E285E18"/>
    <w:rsid w:val="7E664A64"/>
    <w:rsid w:val="7E684E78"/>
    <w:rsid w:val="7E716D27"/>
    <w:rsid w:val="7EE53E5E"/>
    <w:rsid w:val="7EEB2E50"/>
    <w:rsid w:val="7F3527B8"/>
    <w:rsid w:val="7F460338"/>
    <w:rsid w:val="FB7FAC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10">
    <w:name w:val="Table Grid"/>
    <w:basedOn w:val="9"/>
    <w:qFormat/>
    <w:uiPriority w:val="39"/>
    <w:rPr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qFormat/>
    <w:uiPriority w:val="0"/>
    <w:rPr>
      <w:color w:val="800080"/>
      <w:u w:val="single"/>
    </w:rPr>
  </w:style>
  <w:style w:type="character" w:styleId="13">
    <w:name w:val="Hyperlink"/>
    <w:basedOn w:val="11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1700</Words>
  <Characters>1931</Characters>
  <Lines>0</Lines>
  <Paragraphs>0</Paragraphs>
  <TotalTime>1</TotalTime>
  <ScaleCrop>false</ScaleCrop>
  <LinksUpToDate>false</LinksUpToDate>
  <CharactersWithSpaces>1952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2025-04-02T11:14:00Z</dcterms:created>
  <dc:creator>cfca</dc:creator>
  <cp:lastModifiedBy>肥希</cp:lastModifiedBy>
  <dcterms:modified xsi:type="dcterms:W3CDTF">2025-08-20T09:35:56Z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4D8485759EB349318BE1E95D3FC47F79_12</vt:lpwstr>
  </property>
  <property fmtid="{D5CDD505-2E9C-101B-9397-08002B2CF9AE}" pid="4" name="KSOTemplateDocerSaveRecord">
    <vt:lpwstr>eyJoZGlkIjoiNTY2MTY4YzlkZDFkOGMzYTg0MWMxYTE1MTc4Zjg2NGYiLCJ1c2VySWQiOiIxMTcxMjczMzgwIn0=</vt:lpwstr>
  </property>
</Properties>
</file>