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1E564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中企云链项目发票开具流程</w:t>
      </w:r>
    </w:p>
    <w:p w14:paraId="25F3FD03">
      <w:pPr>
        <w:pStyle w:val="2"/>
        <w:numPr>
          <w:ilvl w:val="0"/>
          <w:numId w:val="1"/>
        </w:numPr>
        <w:bidi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发票信息填写</w:t>
      </w:r>
    </w:p>
    <w:p w14:paraId="4D094A7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填写发票、收件人信息，发票支持填写电子普票和电子专票。电子发票会在USBKey邮寄后3-5个工作日内开出。</w:t>
      </w:r>
    </w:p>
    <w:p w14:paraId="4D9CEEAE">
      <w:pPr>
        <w:numPr>
          <w:ilvl w:val="0"/>
          <w:numId w:val="0"/>
        </w:numPr>
      </w:pPr>
      <w:r>
        <w:drawing>
          <wp:inline distT="0" distB="0" distL="114300" distR="114300">
            <wp:extent cx="5256530" cy="248920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CDE21">
      <w:pPr>
        <w:numPr>
          <w:ilvl w:val="0"/>
          <w:numId w:val="3"/>
        </w:numPr>
        <w:ind w:left="420" w:leftChars="0" w:hanging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点击【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下一步</w:t>
      </w:r>
      <w:r>
        <w:rPr>
          <w:rFonts w:hint="eastAsia"/>
          <w:sz w:val="28"/>
          <w:szCs w:val="28"/>
          <w:lang w:val="en-US" w:eastAsia="zh-CN"/>
        </w:rPr>
        <w:t>】，出现如下提示，点【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确定</w:t>
      </w:r>
      <w:r>
        <w:rPr>
          <w:rFonts w:hint="eastAsia"/>
          <w:b/>
          <w:bCs/>
          <w:sz w:val="28"/>
          <w:szCs w:val="28"/>
          <w:lang w:val="en-US" w:eastAsia="zh-CN"/>
        </w:rPr>
        <w:t>】</w:t>
      </w:r>
    </w:p>
    <w:p w14:paraId="329B45CE">
      <w:pPr>
        <w:numPr>
          <w:ilvl w:val="0"/>
          <w:numId w:val="0"/>
        </w:numPr>
      </w:pPr>
      <w:r>
        <w:drawing>
          <wp:inline distT="0" distB="0" distL="114300" distR="114300">
            <wp:extent cx="4057650" cy="161925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86F47">
      <w:pPr>
        <w:pStyle w:val="2"/>
        <w:numPr>
          <w:ilvl w:val="0"/>
          <w:numId w:val="1"/>
        </w:numPr>
        <w:bidi w:val="0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发票获取</w:t>
      </w:r>
    </w:p>
    <w:p w14:paraId="39108527"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说明：</w:t>
      </w:r>
      <w:r>
        <w:rPr>
          <w:rFonts w:hint="eastAsia"/>
          <w:color w:val="FF0000"/>
          <w:sz w:val="28"/>
          <w:szCs w:val="28"/>
          <w:lang w:val="en-US" w:eastAsia="zh-CN"/>
        </w:rPr>
        <w:t>对于金额为0的订单，不需要开具发票，系统默认跳过开票环节。</w:t>
      </w:r>
    </w:p>
    <w:p w14:paraId="517EEA5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证书更新</w:t>
      </w:r>
      <w:r>
        <w:rPr>
          <w:rFonts w:hint="eastAsia" w:cstheme="minorBidi"/>
          <w:b w:val="0"/>
          <w:kern w:val="2"/>
          <w:sz w:val="28"/>
          <w:szCs w:val="28"/>
          <w:lang w:val="en-US" w:eastAsia="zh-CN" w:bidi="ar-SA"/>
        </w:rPr>
        <w:t>或补办</w:t>
      </w: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时选择【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需要USBKEY</w:t>
      </w: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】，电子发票会在</w:t>
      </w:r>
      <w:r>
        <w:rPr>
          <w:rFonts w:hint="eastAsia" w:cstheme="minorBidi"/>
          <w:b w:val="0"/>
          <w:kern w:val="2"/>
          <w:sz w:val="28"/>
          <w:szCs w:val="28"/>
          <w:lang w:val="en-US" w:eastAsia="zh-CN" w:bidi="ar-SA"/>
        </w:rPr>
        <w:t>USBKey</w:t>
      </w: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邮寄后3-5个工作日内开出；证书更新时选择【</w:t>
      </w: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>不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需要USBKEY</w:t>
      </w: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】，电子发票会在自行下载证书操作完成后的3-5个工作日内开出</w:t>
      </w:r>
      <w:r>
        <w:rPr>
          <w:rFonts w:hint="eastAsia" w:cstheme="minorBidi"/>
          <w:b w:val="0"/>
          <w:kern w:val="2"/>
          <w:sz w:val="28"/>
          <w:szCs w:val="28"/>
          <w:lang w:val="en-US" w:eastAsia="zh-CN" w:bidi="ar-SA"/>
        </w:rPr>
        <w:t>。</w:t>
      </w:r>
      <w:r>
        <w:rPr>
          <w:rFonts w:hint="eastAsia"/>
          <w:sz w:val="28"/>
          <w:szCs w:val="28"/>
          <w:lang w:val="en-US" w:eastAsia="zh-CN"/>
        </w:rPr>
        <w:t>发票查看和重开方式：</w:t>
      </w:r>
    </w:p>
    <w:p w14:paraId="5E7441E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可在【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我的订单</w:t>
      </w:r>
      <w:r>
        <w:rPr>
          <w:rFonts w:hint="eastAsia"/>
          <w:sz w:val="28"/>
          <w:szCs w:val="28"/>
          <w:lang w:val="en-US" w:eastAsia="zh-CN"/>
        </w:rPr>
        <w:t>】中查看、下载、重开发票。</w:t>
      </w:r>
    </w:p>
    <w:p w14:paraId="7AA95D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3515" cy="1117600"/>
            <wp:effectExtent l="0" t="0" r="13335" b="6350"/>
            <wp:docPr id="2" name="图片 2" descr="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2A21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可通过填写发票时预留的手机和邮箱查看发票。</w:t>
      </w:r>
    </w:p>
    <w:p w14:paraId="1847176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可在【我的发票】查看、下载发票。</w:t>
      </w:r>
    </w:p>
    <w:p w14:paraId="53D161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984250"/>
            <wp:effectExtent l="0" t="0" r="9525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E69D2">
      <w:pPr>
        <w:rPr>
          <w:rFonts w:hint="eastAsia"/>
          <w:lang w:val="en-US" w:eastAsia="zh-CN"/>
        </w:rPr>
      </w:pPr>
    </w:p>
    <w:p w14:paraId="4F3DD7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注：</w:t>
      </w:r>
    </w:p>
    <w:p w14:paraId="3CACE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1.若您的发票信息填写有误，可以点击订单右侧的“重开发票”按钮重新申请发票。</w:t>
      </w:r>
    </w:p>
    <w:p w14:paraId="6C2A84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2.重开发票支持重开3次，可以选择重开电子普票和电子专票。</w:t>
      </w:r>
    </w:p>
    <w:p w14:paraId="64E70E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</w:pPr>
      <w:r>
        <w:drawing>
          <wp:inline distT="0" distB="0" distL="114300" distR="114300">
            <wp:extent cx="5270500" cy="4652010"/>
            <wp:effectExtent l="0" t="0" r="6350" b="15240"/>
            <wp:docPr id="2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65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388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3.每月月底是我司财务关账期，关账期间将停止开票，发票将在次月初开出，每月的关账时间不同，您</w:t>
      </w:r>
      <w:r>
        <w:rPr>
          <w:rFonts w:hint="eastAsia" w:cstheme="minorBidi"/>
          <w:color w:val="FF0000"/>
          <w:kern w:val="0"/>
          <w:sz w:val="28"/>
          <w:szCs w:val="28"/>
          <w:lang w:val="en-US" w:eastAsia="zh-CN" w:bidi="ar"/>
        </w:rPr>
        <w:t>可以联系页面右侧的技术咨询--</w:t>
      </w:r>
      <w:r>
        <w:rPr>
          <w:rFonts w:hint="eastAsia" w:cstheme="minorBidi"/>
          <w:color w:val="FF0000"/>
          <w:kern w:val="0"/>
          <w:sz w:val="28"/>
          <w:szCs w:val="28"/>
          <w:u w:val="single"/>
          <w:lang w:val="en-US" w:eastAsia="zh-CN" w:bidi="ar"/>
        </w:rPr>
        <w:t>在线客服</w:t>
      </w:r>
      <w:r>
        <w:rPr>
          <w:rFonts w:hint="eastAsia"/>
          <w:color w:val="FF0000"/>
          <w:sz w:val="28"/>
          <w:szCs w:val="28"/>
          <w:lang w:val="en-US" w:eastAsia="zh-CN"/>
        </w:rPr>
        <w:t>与我司客服人员进行确认。</w:t>
      </w:r>
    </w:p>
    <w:p w14:paraId="42CB4B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1610" cy="2015490"/>
            <wp:effectExtent l="0" t="0" r="15240" b="381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5AD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</w:p>
    <w:p w14:paraId="606F0D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179A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1DD1C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1DD1C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D011F"/>
    <w:multiLevelType w:val="singleLevel"/>
    <w:tmpl w:val="DFFD011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9BB256E"/>
    <w:multiLevelType w:val="singleLevel"/>
    <w:tmpl w:val="F9BB256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F0181A5"/>
    <w:multiLevelType w:val="singleLevel"/>
    <w:tmpl w:val="1F0181A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70C4D0C6"/>
    <w:multiLevelType w:val="singleLevel"/>
    <w:tmpl w:val="70C4D0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552B6"/>
    <w:rsid w:val="027C16B8"/>
    <w:rsid w:val="02DF1AF8"/>
    <w:rsid w:val="047D30BD"/>
    <w:rsid w:val="04975458"/>
    <w:rsid w:val="05150BB6"/>
    <w:rsid w:val="0676605E"/>
    <w:rsid w:val="073836D3"/>
    <w:rsid w:val="08624084"/>
    <w:rsid w:val="0D133105"/>
    <w:rsid w:val="0D5A6264"/>
    <w:rsid w:val="0E122ED0"/>
    <w:rsid w:val="0E7476E7"/>
    <w:rsid w:val="10992A3C"/>
    <w:rsid w:val="115B2158"/>
    <w:rsid w:val="123D05AD"/>
    <w:rsid w:val="14D40EDF"/>
    <w:rsid w:val="16D974A6"/>
    <w:rsid w:val="17322405"/>
    <w:rsid w:val="1A9558E8"/>
    <w:rsid w:val="1B4B386E"/>
    <w:rsid w:val="1D915CA7"/>
    <w:rsid w:val="1EFD252E"/>
    <w:rsid w:val="207F3A57"/>
    <w:rsid w:val="20A0436C"/>
    <w:rsid w:val="21C72BFA"/>
    <w:rsid w:val="24B44E42"/>
    <w:rsid w:val="267229A8"/>
    <w:rsid w:val="26CC5F32"/>
    <w:rsid w:val="27882941"/>
    <w:rsid w:val="2964062C"/>
    <w:rsid w:val="29CF22B0"/>
    <w:rsid w:val="29CF329F"/>
    <w:rsid w:val="2B24233C"/>
    <w:rsid w:val="2D5A081D"/>
    <w:rsid w:val="2F3A599D"/>
    <w:rsid w:val="2FEA254F"/>
    <w:rsid w:val="30735592"/>
    <w:rsid w:val="309B37E0"/>
    <w:rsid w:val="313D0011"/>
    <w:rsid w:val="357B1487"/>
    <w:rsid w:val="35D24C9B"/>
    <w:rsid w:val="36ED340F"/>
    <w:rsid w:val="3A006750"/>
    <w:rsid w:val="3E530817"/>
    <w:rsid w:val="3ECF4C1D"/>
    <w:rsid w:val="40557D28"/>
    <w:rsid w:val="42EC4E84"/>
    <w:rsid w:val="438F2E07"/>
    <w:rsid w:val="452E168A"/>
    <w:rsid w:val="4637764B"/>
    <w:rsid w:val="48995F0E"/>
    <w:rsid w:val="4A4638A0"/>
    <w:rsid w:val="4A8F7A31"/>
    <w:rsid w:val="4D8E5BE1"/>
    <w:rsid w:val="4D95296E"/>
    <w:rsid w:val="4DE3213A"/>
    <w:rsid w:val="4E4B3552"/>
    <w:rsid w:val="5068297D"/>
    <w:rsid w:val="51792B8A"/>
    <w:rsid w:val="528D3D0D"/>
    <w:rsid w:val="59204450"/>
    <w:rsid w:val="5AA40B67"/>
    <w:rsid w:val="5E1A769E"/>
    <w:rsid w:val="5F82549C"/>
    <w:rsid w:val="638B442C"/>
    <w:rsid w:val="63CE4319"/>
    <w:rsid w:val="642B35B7"/>
    <w:rsid w:val="647D4422"/>
    <w:rsid w:val="652B6C79"/>
    <w:rsid w:val="67AF6B97"/>
    <w:rsid w:val="688032E4"/>
    <w:rsid w:val="6CEF6884"/>
    <w:rsid w:val="6FA13073"/>
    <w:rsid w:val="70514CF5"/>
    <w:rsid w:val="71863B73"/>
    <w:rsid w:val="722D5D56"/>
    <w:rsid w:val="72374B63"/>
    <w:rsid w:val="75B96BD7"/>
    <w:rsid w:val="76BB697E"/>
    <w:rsid w:val="77201AFB"/>
    <w:rsid w:val="7A7B5B91"/>
    <w:rsid w:val="7D5B26A0"/>
    <w:rsid w:val="7D85394A"/>
    <w:rsid w:val="7DF72839"/>
    <w:rsid w:val="7E285E18"/>
    <w:rsid w:val="7EEB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437</Characters>
  <Lines>0</Lines>
  <Paragraphs>0</Paragraphs>
  <TotalTime>0</TotalTime>
  <ScaleCrop>false</ScaleCrop>
  <LinksUpToDate>false</LinksUpToDate>
  <CharactersWithSpaces>437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2025-04-02T03:14:00Z</dcterms:created>
  <dc:creator>cfca</dc:creator>
  <cp:lastModifiedBy>WPS_1344108815</cp:lastModifiedBy>
  <dcterms:modified xsi:type="dcterms:W3CDTF">2025-07-21T01:57:55Z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4D8485759EB349318BE1E95D3FC47F79_12</vt:lpwstr>
  </property>
  <property fmtid="{D5CDD505-2E9C-101B-9397-08002B2CF9AE}" pid="4" name="KSOTemplateDocerSaveRecord">
    <vt:lpwstr>eyJoZGlkIjoiYTYxMWI3MjI0Y2FmOGUxN2MwYzQ4OGFkZmQxZTYwNTMiLCJ1c2VySWQiOiIxMzQ0MTA4ODE1In0=</vt:lpwstr>
  </property>
</Properties>
</file>